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C82AF" w14:textId="77777777" w:rsidR="00900BD2" w:rsidRPr="00900BD2" w:rsidRDefault="00900BD2" w:rsidP="00900BD2">
      <w:pPr>
        <w:widowControl/>
        <w:spacing w:line="690" w:lineRule="atLeast"/>
        <w:ind w:left="1350"/>
        <w:jc w:val="left"/>
        <w:outlineLvl w:val="1"/>
        <w:rPr>
          <w:rFonts w:ascii="微软雅黑" w:eastAsia="微软雅黑" w:hAnsi="微软雅黑" w:cs="宋体"/>
          <w:b/>
          <w:bCs/>
          <w:color w:val="333333"/>
          <w:kern w:val="0"/>
          <w:sz w:val="36"/>
          <w:szCs w:val="36"/>
        </w:rPr>
      </w:pPr>
      <w:r w:rsidRPr="00900BD2">
        <w:rPr>
          <w:rFonts w:ascii="微软雅黑" w:eastAsia="微软雅黑" w:hAnsi="微软雅黑" w:cs="宋体" w:hint="eastAsia"/>
          <w:b/>
          <w:bCs/>
          <w:color w:val="333333"/>
          <w:kern w:val="0"/>
          <w:sz w:val="36"/>
          <w:szCs w:val="36"/>
        </w:rPr>
        <w:t>大力弘扬科学家精神</w:t>
      </w:r>
    </w:p>
    <w:p w14:paraId="0E9E6F49" w14:textId="77777777" w:rsidR="00900BD2" w:rsidRPr="00900BD2" w:rsidRDefault="00900BD2" w:rsidP="00900BD2">
      <w:pPr>
        <w:widowControl/>
        <w:spacing w:before="300" w:after="900"/>
        <w:ind w:left="1350"/>
        <w:jc w:val="left"/>
        <w:outlineLvl w:val="2"/>
        <w:rPr>
          <w:rFonts w:ascii="KaiTi" w:eastAsia="KaiTi" w:hAnsi="KaiTi" w:cs="宋体" w:hint="eastAsia"/>
          <w:color w:val="6B6B6B"/>
          <w:kern w:val="0"/>
          <w:sz w:val="27"/>
          <w:szCs w:val="27"/>
        </w:rPr>
      </w:pPr>
      <w:r w:rsidRPr="00900BD2">
        <w:rPr>
          <w:rFonts w:ascii="KaiTi" w:eastAsia="KaiTi" w:hAnsi="KaiTi" w:cs="宋体" w:hint="eastAsia"/>
          <w:color w:val="6B6B6B"/>
          <w:kern w:val="0"/>
          <w:sz w:val="27"/>
          <w:szCs w:val="27"/>
        </w:rPr>
        <w:t>——论学习贯彻习近平总书记在科学家座谈会上重要讲话</w:t>
      </w:r>
    </w:p>
    <w:p w14:paraId="6F1FF2B9" w14:textId="77777777" w:rsidR="00900BD2" w:rsidRPr="00900BD2" w:rsidRDefault="00900BD2" w:rsidP="00900BD2">
      <w:pPr>
        <w:widowControl/>
        <w:jc w:val="left"/>
        <w:rPr>
          <w:rFonts w:ascii="微软雅黑" w:eastAsia="微软雅黑" w:hAnsi="微软雅黑" w:cs="宋体" w:hint="eastAsia"/>
          <w:kern w:val="0"/>
          <w:sz w:val="24"/>
          <w:szCs w:val="24"/>
        </w:rPr>
      </w:pPr>
      <w:r w:rsidRPr="00900BD2">
        <w:rPr>
          <w:rFonts w:ascii="微软雅黑" w:eastAsia="微软雅黑" w:hAnsi="微软雅黑" w:cs="宋体" w:hint="eastAsia"/>
          <w:color w:val="CF000A"/>
          <w:kern w:val="0"/>
          <w:sz w:val="54"/>
          <w:szCs w:val="54"/>
        </w:rPr>
        <w:t>15</w:t>
      </w:r>
      <w:r w:rsidRPr="00900BD2">
        <w:rPr>
          <w:rFonts w:ascii="微软雅黑" w:eastAsia="微软雅黑" w:hAnsi="微软雅黑" w:cs="宋体" w:hint="eastAsia"/>
          <w:color w:val="CF000A"/>
          <w:kern w:val="0"/>
          <w:sz w:val="18"/>
          <w:szCs w:val="18"/>
        </w:rPr>
        <w:t>2020-09</w:t>
      </w:r>
    </w:p>
    <w:p w14:paraId="37AF8DAE" w14:textId="77777777" w:rsidR="00900BD2" w:rsidRPr="00900BD2" w:rsidRDefault="00900BD2" w:rsidP="00900BD2">
      <w:pPr>
        <w:widowControl/>
        <w:jc w:val="left"/>
        <w:rPr>
          <w:rFonts w:ascii="微软雅黑" w:eastAsia="微软雅黑" w:hAnsi="微软雅黑" w:cs="宋体" w:hint="eastAsia"/>
          <w:color w:val="CF000A"/>
          <w:kern w:val="0"/>
          <w:sz w:val="27"/>
          <w:szCs w:val="27"/>
        </w:rPr>
      </w:pPr>
      <w:r w:rsidRPr="00900BD2">
        <w:rPr>
          <w:rFonts w:ascii="微软雅黑" w:eastAsia="微软雅黑" w:hAnsi="微软雅黑" w:cs="宋体" w:hint="eastAsia"/>
          <w:color w:val="CF000A"/>
          <w:kern w:val="0"/>
          <w:sz w:val="27"/>
          <w:szCs w:val="27"/>
        </w:rPr>
        <w:t>08:27</w:t>
      </w:r>
    </w:p>
    <w:p w14:paraId="64DB2A65" w14:textId="77777777" w:rsidR="00900BD2" w:rsidRPr="00900BD2" w:rsidRDefault="00900BD2" w:rsidP="00900BD2">
      <w:pPr>
        <w:widowControl/>
        <w:spacing w:line="240" w:lineRule="atLeast"/>
        <w:jc w:val="center"/>
        <w:rPr>
          <w:rFonts w:ascii="微软雅黑" w:eastAsia="微软雅黑" w:hAnsi="微软雅黑" w:cs="宋体" w:hint="eastAsia"/>
          <w:color w:val="9B9B9B"/>
          <w:kern w:val="0"/>
          <w:szCs w:val="21"/>
        </w:rPr>
      </w:pPr>
      <w:r w:rsidRPr="00900BD2">
        <w:rPr>
          <w:rFonts w:ascii="微软雅黑" w:eastAsia="微软雅黑" w:hAnsi="微软雅黑" w:cs="宋体" w:hint="eastAsia"/>
          <w:color w:val="9B9B9B"/>
          <w:kern w:val="0"/>
          <w:szCs w:val="21"/>
        </w:rPr>
        <w:t>分享</w:t>
      </w:r>
    </w:p>
    <w:p w14:paraId="46F64AE5" w14:textId="77777777" w:rsidR="00900BD2" w:rsidRPr="00900BD2" w:rsidRDefault="00900BD2" w:rsidP="00900BD2">
      <w:pPr>
        <w:widowControl/>
        <w:jc w:val="right"/>
        <w:rPr>
          <w:rFonts w:ascii="微软雅黑" w:eastAsia="微软雅黑" w:hAnsi="微软雅黑" w:cs="宋体" w:hint="eastAsia"/>
          <w:color w:val="C2C2C2"/>
          <w:kern w:val="0"/>
          <w:szCs w:val="21"/>
        </w:rPr>
      </w:pPr>
      <w:r w:rsidRPr="00900BD2">
        <w:rPr>
          <w:rFonts w:ascii="微软雅黑" w:eastAsia="微软雅黑" w:hAnsi="微软雅黑" w:cs="宋体" w:hint="eastAsia"/>
          <w:color w:val="C2C2C2"/>
          <w:kern w:val="0"/>
          <w:szCs w:val="21"/>
        </w:rPr>
        <w:t>来源：《人民日报》作者：人民日报评论员</w:t>
      </w:r>
    </w:p>
    <w:p w14:paraId="71A403BD" w14:textId="77777777" w:rsidR="00900BD2" w:rsidRPr="00900BD2" w:rsidRDefault="00900BD2" w:rsidP="00900BD2">
      <w:pPr>
        <w:widowControl/>
        <w:shd w:val="clear" w:color="auto" w:fill="FFFFFF"/>
        <w:spacing w:after="225" w:line="495" w:lineRule="atLeast"/>
        <w:jc w:val="left"/>
        <w:rPr>
          <w:rFonts w:ascii="微软雅黑" w:eastAsia="微软雅黑" w:hAnsi="微软雅黑" w:cs="宋体" w:hint="eastAsia"/>
          <w:color w:val="555555"/>
          <w:kern w:val="0"/>
          <w:szCs w:val="21"/>
        </w:rPr>
      </w:pPr>
      <w:r w:rsidRPr="00900BD2">
        <w:rPr>
          <w:rFonts w:ascii="微软雅黑" w:eastAsia="微软雅黑" w:hAnsi="微软雅黑" w:cs="宋体" w:hint="eastAsia"/>
          <w:color w:val="555555"/>
          <w:kern w:val="0"/>
          <w:szCs w:val="21"/>
        </w:rPr>
        <w:t xml:space="preserve">　　“科学成就离不开精神支撑。”在日前召开的科学家座谈会上，习近平总书记勉励广大科技工作者肩负起历史赋予的科技创新重任，强调要大力弘扬科学家精神，并重点阐述了爱国精神和创新精神。</w:t>
      </w:r>
    </w:p>
    <w:p w14:paraId="3C304D9D" w14:textId="77777777" w:rsidR="00900BD2" w:rsidRPr="00900BD2" w:rsidRDefault="00900BD2" w:rsidP="00900BD2">
      <w:pPr>
        <w:widowControl/>
        <w:shd w:val="clear" w:color="auto" w:fill="FFFFFF"/>
        <w:spacing w:after="225" w:line="495" w:lineRule="atLeast"/>
        <w:jc w:val="left"/>
        <w:rPr>
          <w:rFonts w:ascii="微软雅黑" w:eastAsia="微软雅黑" w:hAnsi="微软雅黑" w:cs="宋体" w:hint="eastAsia"/>
          <w:color w:val="555555"/>
          <w:kern w:val="0"/>
          <w:szCs w:val="21"/>
        </w:rPr>
      </w:pPr>
      <w:r w:rsidRPr="00900BD2">
        <w:rPr>
          <w:rFonts w:ascii="微软雅黑" w:eastAsia="微软雅黑" w:hAnsi="微软雅黑" w:cs="宋体" w:hint="eastAsia"/>
          <w:color w:val="555555"/>
          <w:kern w:val="0"/>
          <w:szCs w:val="21"/>
        </w:rPr>
        <w:t xml:space="preserve">　　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这六个方面，构成了科学家精神的主要内涵，是我国科技工作者在长期科学实践中积累的宝贵精神财富。大力弘扬科学家精神，在全社会形成尊重知识、崇尚创新、尊重人才、热爱科学、献身科学的浓厚氛围，必将进一步鼓舞和激励广大科技工作者争做重大科研成果的创造者、建设科技强国的奉献者、崇高思想品格的</w:t>
      </w:r>
      <w:proofErr w:type="gramStart"/>
      <w:r w:rsidRPr="00900BD2">
        <w:rPr>
          <w:rFonts w:ascii="微软雅黑" w:eastAsia="微软雅黑" w:hAnsi="微软雅黑" w:cs="宋体" w:hint="eastAsia"/>
          <w:color w:val="555555"/>
          <w:kern w:val="0"/>
          <w:szCs w:val="21"/>
        </w:rPr>
        <w:t>践行</w:t>
      </w:r>
      <w:proofErr w:type="gramEnd"/>
      <w:r w:rsidRPr="00900BD2">
        <w:rPr>
          <w:rFonts w:ascii="微软雅黑" w:eastAsia="微软雅黑" w:hAnsi="微软雅黑" w:cs="宋体" w:hint="eastAsia"/>
          <w:color w:val="555555"/>
          <w:kern w:val="0"/>
          <w:szCs w:val="21"/>
        </w:rPr>
        <w:t>者、良好社会风尚的引领者，不断向科学技术广度和深度进军。</w:t>
      </w:r>
    </w:p>
    <w:p w14:paraId="241E65DD" w14:textId="77777777" w:rsidR="00900BD2" w:rsidRPr="00900BD2" w:rsidRDefault="00900BD2" w:rsidP="00900BD2">
      <w:pPr>
        <w:widowControl/>
        <w:shd w:val="clear" w:color="auto" w:fill="FFFFFF"/>
        <w:spacing w:after="225" w:line="495" w:lineRule="atLeast"/>
        <w:jc w:val="left"/>
        <w:rPr>
          <w:rFonts w:ascii="微软雅黑" w:eastAsia="微软雅黑" w:hAnsi="微软雅黑" w:cs="宋体" w:hint="eastAsia"/>
          <w:color w:val="555555"/>
          <w:kern w:val="0"/>
          <w:szCs w:val="21"/>
        </w:rPr>
      </w:pPr>
      <w:r w:rsidRPr="00900BD2">
        <w:rPr>
          <w:rFonts w:ascii="微软雅黑" w:eastAsia="微软雅黑" w:hAnsi="微软雅黑" w:cs="宋体" w:hint="eastAsia"/>
          <w:color w:val="555555"/>
          <w:kern w:val="0"/>
          <w:szCs w:val="21"/>
        </w:rPr>
        <w:lastRenderedPageBreak/>
        <w:t xml:space="preserve">　　科学无国界，科学家有祖国，爱国是科学家精神的第一要义。长期以来，一代又一代科学家怀着深厚的爱国主义情怀，凭借精湛的学术造诣、宽广的科学视野，为祖国和人民</w:t>
      </w:r>
      <w:proofErr w:type="gramStart"/>
      <w:r w:rsidRPr="00900BD2">
        <w:rPr>
          <w:rFonts w:ascii="微软雅黑" w:eastAsia="微软雅黑" w:hAnsi="微软雅黑" w:cs="宋体" w:hint="eastAsia"/>
          <w:color w:val="555555"/>
          <w:kern w:val="0"/>
          <w:szCs w:val="21"/>
        </w:rPr>
        <w:t>作出</w:t>
      </w:r>
      <w:proofErr w:type="gramEnd"/>
      <w:r w:rsidRPr="00900BD2">
        <w:rPr>
          <w:rFonts w:ascii="微软雅黑" w:eastAsia="微软雅黑" w:hAnsi="微软雅黑" w:cs="宋体" w:hint="eastAsia"/>
          <w:color w:val="555555"/>
          <w:kern w:val="0"/>
          <w:szCs w:val="21"/>
        </w:rPr>
        <w:t>了彪炳史册的重大贡献。从李四光、钱学森、钱三强、邓稼先等一大批老一辈科学家，到陈景润、黄大年、南仁东等一大批新中国成立后成长起来的杰出科学家，都是爱国科学家的典范。殷殷爱国情，拳拳赤子心。广大科技工作者不忘初心、牢记使命，秉持国家利益和人民利益至上，继承和发扬老一辈科学家胸怀祖国、服务人民的优秀品质，弘扬“两弹一星”精神，主动肩负起历史重任，把自己的科学追求融入建设社会主义现代化国家的伟大事业中去，就一定能汇聚建设世界科技强国的磅礴力量，创造无愧于时代、无愧于人民、无愧于历史的光荣业绩。</w:t>
      </w:r>
    </w:p>
    <w:p w14:paraId="3D36A35B" w14:textId="77777777" w:rsidR="00900BD2" w:rsidRPr="00900BD2" w:rsidRDefault="00900BD2" w:rsidP="00900BD2">
      <w:pPr>
        <w:widowControl/>
        <w:shd w:val="clear" w:color="auto" w:fill="FFFFFF"/>
        <w:spacing w:after="225" w:line="495" w:lineRule="atLeast"/>
        <w:jc w:val="left"/>
        <w:rPr>
          <w:rFonts w:ascii="微软雅黑" w:eastAsia="微软雅黑" w:hAnsi="微软雅黑" w:cs="宋体" w:hint="eastAsia"/>
          <w:color w:val="555555"/>
          <w:kern w:val="0"/>
          <w:szCs w:val="21"/>
        </w:rPr>
      </w:pPr>
      <w:r w:rsidRPr="00900BD2">
        <w:rPr>
          <w:rFonts w:ascii="微软雅黑" w:eastAsia="微软雅黑" w:hAnsi="微软雅黑" w:cs="宋体" w:hint="eastAsia"/>
          <w:color w:val="555555"/>
          <w:kern w:val="0"/>
          <w:szCs w:val="21"/>
        </w:rPr>
        <w:t xml:space="preserve">　　在激烈的国际竞争中，</w:t>
      </w:r>
      <w:proofErr w:type="gramStart"/>
      <w:r w:rsidRPr="00900BD2">
        <w:rPr>
          <w:rFonts w:ascii="微软雅黑" w:eastAsia="微软雅黑" w:hAnsi="微软雅黑" w:cs="宋体" w:hint="eastAsia"/>
          <w:color w:val="555555"/>
          <w:kern w:val="0"/>
          <w:szCs w:val="21"/>
        </w:rPr>
        <w:t>惟创新</w:t>
      </w:r>
      <w:proofErr w:type="gramEnd"/>
      <w:r w:rsidRPr="00900BD2">
        <w:rPr>
          <w:rFonts w:ascii="微软雅黑" w:eastAsia="微软雅黑" w:hAnsi="微软雅黑" w:cs="宋体" w:hint="eastAsia"/>
          <w:color w:val="555555"/>
          <w:kern w:val="0"/>
          <w:szCs w:val="21"/>
        </w:rPr>
        <w:t>者进，</w:t>
      </w:r>
      <w:proofErr w:type="gramStart"/>
      <w:r w:rsidRPr="00900BD2">
        <w:rPr>
          <w:rFonts w:ascii="微软雅黑" w:eastAsia="微软雅黑" w:hAnsi="微软雅黑" w:cs="宋体" w:hint="eastAsia"/>
          <w:color w:val="555555"/>
          <w:kern w:val="0"/>
          <w:szCs w:val="21"/>
        </w:rPr>
        <w:t>惟创新</w:t>
      </w:r>
      <w:proofErr w:type="gramEnd"/>
      <w:r w:rsidRPr="00900BD2">
        <w:rPr>
          <w:rFonts w:ascii="微软雅黑" w:eastAsia="微软雅黑" w:hAnsi="微软雅黑" w:cs="宋体" w:hint="eastAsia"/>
          <w:color w:val="555555"/>
          <w:kern w:val="0"/>
          <w:szCs w:val="21"/>
        </w:rPr>
        <w:t>者强，</w:t>
      </w:r>
      <w:proofErr w:type="gramStart"/>
      <w:r w:rsidRPr="00900BD2">
        <w:rPr>
          <w:rFonts w:ascii="微软雅黑" w:eastAsia="微软雅黑" w:hAnsi="微软雅黑" w:cs="宋体" w:hint="eastAsia"/>
          <w:color w:val="555555"/>
          <w:kern w:val="0"/>
          <w:szCs w:val="21"/>
        </w:rPr>
        <w:t>惟创新</w:t>
      </w:r>
      <w:proofErr w:type="gramEnd"/>
      <w:r w:rsidRPr="00900BD2">
        <w:rPr>
          <w:rFonts w:ascii="微软雅黑" w:eastAsia="微软雅黑" w:hAnsi="微软雅黑" w:cs="宋体" w:hint="eastAsia"/>
          <w:color w:val="555555"/>
          <w:kern w:val="0"/>
          <w:szCs w:val="21"/>
        </w:rPr>
        <w:t>者胜。现在，我国经济社会发展和民生改善比过去任何时候都更加需要科学技术解决方案，更加需要把原始创新能力提升摆在更加突出的位置，也更加需要大力弘扬勇攀高峰、敢为人先的创新精神。习近平总书记指出：“广大科技工作者要树立敢于创造的雄心壮志，敢于提出新理论、开辟新领域、探索新路径，在独创独有上下功夫。要多出高水平的原创成果，为不断丰富和发展科学体系</w:t>
      </w:r>
      <w:proofErr w:type="gramStart"/>
      <w:r w:rsidRPr="00900BD2">
        <w:rPr>
          <w:rFonts w:ascii="微软雅黑" w:eastAsia="微软雅黑" w:hAnsi="微软雅黑" w:cs="宋体" w:hint="eastAsia"/>
          <w:color w:val="555555"/>
          <w:kern w:val="0"/>
          <w:szCs w:val="21"/>
        </w:rPr>
        <w:t>作出</w:t>
      </w:r>
      <w:proofErr w:type="gramEnd"/>
      <w:r w:rsidRPr="00900BD2">
        <w:rPr>
          <w:rFonts w:ascii="微软雅黑" w:eastAsia="微软雅黑" w:hAnsi="微软雅黑" w:cs="宋体" w:hint="eastAsia"/>
          <w:color w:val="555555"/>
          <w:kern w:val="0"/>
          <w:szCs w:val="21"/>
        </w:rPr>
        <w:t>贡献。”极大调动和充分尊重广大科技工作者的创新创造精神，激发创新创造活力，使谋划创新、推动创新、落实创新成为自觉行动，在解决受制于人的重大瓶颈问题上强化担当作为，努力实现更多“从0到1”的突破，我们就一定能抢占科技竞争制高点，打造未来发展新优势。</w:t>
      </w:r>
    </w:p>
    <w:p w14:paraId="7425AC41" w14:textId="77777777" w:rsidR="00900BD2" w:rsidRPr="00900BD2" w:rsidRDefault="00900BD2" w:rsidP="00900BD2">
      <w:pPr>
        <w:widowControl/>
        <w:shd w:val="clear" w:color="auto" w:fill="FFFFFF"/>
        <w:spacing w:line="495" w:lineRule="atLeast"/>
        <w:jc w:val="left"/>
        <w:rPr>
          <w:rFonts w:ascii="微软雅黑" w:eastAsia="微软雅黑" w:hAnsi="微软雅黑" w:cs="宋体" w:hint="eastAsia"/>
          <w:color w:val="555555"/>
          <w:kern w:val="0"/>
          <w:szCs w:val="21"/>
        </w:rPr>
      </w:pPr>
      <w:r w:rsidRPr="00900BD2">
        <w:rPr>
          <w:rFonts w:ascii="微软雅黑" w:eastAsia="微软雅黑" w:hAnsi="微软雅黑" w:cs="宋体" w:hint="eastAsia"/>
          <w:color w:val="555555"/>
          <w:kern w:val="0"/>
          <w:szCs w:val="21"/>
        </w:rPr>
        <w:t xml:space="preserve">　　一代人有一代人的奋斗，一个时代有一个时代的担当。实施创新驱动发展战略，建设创新型国家，为实现“两个一百年”奋斗目标提供强大科技支撑，是中国特色社会主义进入新时代赋予我国广大科技工作者的历史使命。在新时代的伟大征程上，广大科技工作者一定能</w:t>
      </w:r>
      <w:r w:rsidRPr="00900BD2">
        <w:rPr>
          <w:rFonts w:ascii="微软雅黑" w:eastAsia="微软雅黑" w:hAnsi="微软雅黑" w:cs="宋体" w:hint="eastAsia"/>
          <w:color w:val="555555"/>
          <w:kern w:val="0"/>
          <w:szCs w:val="21"/>
        </w:rPr>
        <w:lastRenderedPageBreak/>
        <w:t>够自觉</w:t>
      </w:r>
      <w:proofErr w:type="gramStart"/>
      <w:r w:rsidRPr="00900BD2">
        <w:rPr>
          <w:rFonts w:ascii="微软雅黑" w:eastAsia="微软雅黑" w:hAnsi="微软雅黑" w:cs="宋体" w:hint="eastAsia"/>
          <w:color w:val="555555"/>
          <w:kern w:val="0"/>
          <w:szCs w:val="21"/>
        </w:rPr>
        <w:t>践行</w:t>
      </w:r>
      <w:proofErr w:type="gramEnd"/>
      <w:r w:rsidRPr="00900BD2">
        <w:rPr>
          <w:rFonts w:ascii="微软雅黑" w:eastAsia="微软雅黑" w:hAnsi="微软雅黑" w:cs="宋体" w:hint="eastAsia"/>
          <w:color w:val="555555"/>
          <w:kern w:val="0"/>
          <w:szCs w:val="21"/>
        </w:rPr>
        <w:t>、大力弘扬科学家精神，砥砺“以身许国，何事不可为”的勇毅担当，激扬“敢为天下先”的创造豪情，勇立潮头、锐意进取，为实现中华民族伟大复兴</w:t>
      </w:r>
      <w:proofErr w:type="gramStart"/>
      <w:r w:rsidRPr="00900BD2">
        <w:rPr>
          <w:rFonts w:ascii="微软雅黑" w:eastAsia="微软雅黑" w:hAnsi="微软雅黑" w:cs="宋体" w:hint="eastAsia"/>
          <w:color w:val="555555"/>
          <w:kern w:val="0"/>
          <w:szCs w:val="21"/>
        </w:rPr>
        <w:t>作出</w:t>
      </w:r>
      <w:proofErr w:type="gramEnd"/>
      <w:r w:rsidRPr="00900BD2">
        <w:rPr>
          <w:rFonts w:ascii="微软雅黑" w:eastAsia="微软雅黑" w:hAnsi="微软雅黑" w:cs="宋体" w:hint="eastAsia"/>
          <w:color w:val="555555"/>
          <w:kern w:val="0"/>
          <w:szCs w:val="21"/>
        </w:rPr>
        <w:t>新的更大贡献。</w:t>
      </w:r>
    </w:p>
    <w:p w14:paraId="7BCD7D06" w14:textId="77777777" w:rsidR="00955C2E" w:rsidRPr="00900BD2" w:rsidRDefault="00955C2E"/>
    <w:sectPr w:rsidR="00955C2E" w:rsidRPr="00900B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2C72"/>
    <w:rsid w:val="00422C72"/>
    <w:rsid w:val="00900BD2"/>
    <w:rsid w:val="00955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38D91-2936-426C-8597-D62C8C40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00BD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900BD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00BD2"/>
    <w:rPr>
      <w:rFonts w:ascii="宋体" w:eastAsia="宋体" w:hAnsi="宋体" w:cs="宋体"/>
      <w:b/>
      <w:bCs/>
      <w:kern w:val="0"/>
      <w:sz w:val="36"/>
      <w:szCs w:val="36"/>
    </w:rPr>
  </w:style>
  <w:style w:type="character" w:customStyle="1" w:styleId="30">
    <w:name w:val="标题 3 字符"/>
    <w:basedOn w:val="a0"/>
    <w:link w:val="3"/>
    <w:uiPriority w:val="9"/>
    <w:rsid w:val="00900BD2"/>
    <w:rPr>
      <w:rFonts w:ascii="宋体" w:eastAsia="宋体" w:hAnsi="宋体" w:cs="宋体"/>
      <w:b/>
      <w:bCs/>
      <w:kern w:val="0"/>
      <w:sz w:val="27"/>
      <w:szCs w:val="27"/>
    </w:rPr>
  </w:style>
  <w:style w:type="paragraph" w:styleId="a3">
    <w:name w:val="Normal (Web)"/>
    <w:basedOn w:val="a"/>
    <w:uiPriority w:val="99"/>
    <w:semiHidden/>
    <w:unhideWhenUsed/>
    <w:rsid w:val="00900B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552746">
      <w:bodyDiv w:val="1"/>
      <w:marLeft w:val="0"/>
      <w:marRight w:val="0"/>
      <w:marTop w:val="0"/>
      <w:marBottom w:val="0"/>
      <w:divBdr>
        <w:top w:val="none" w:sz="0" w:space="0" w:color="auto"/>
        <w:left w:val="none" w:sz="0" w:space="0" w:color="auto"/>
        <w:bottom w:val="none" w:sz="0" w:space="0" w:color="auto"/>
        <w:right w:val="none" w:sz="0" w:space="0" w:color="auto"/>
      </w:divBdr>
      <w:divsChild>
        <w:div w:id="265425666">
          <w:marLeft w:val="0"/>
          <w:marRight w:val="0"/>
          <w:marTop w:val="0"/>
          <w:marBottom w:val="0"/>
          <w:divBdr>
            <w:top w:val="none" w:sz="0" w:space="0" w:color="auto"/>
            <w:left w:val="none" w:sz="0" w:space="0" w:color="auto"/>
            <w:bottom w:val="none" w:sz="0" w:space="0" w:color="auto"/>
            <w:right w:val="none" w:sz="0" w:space="0" w:color="auto"/>
          </w:divBdr>
          <w:divsChild>
            <w:div w:id="790854541">
              <w:marLeft w:val="0"/>
              <w:marRight w:val="0"/>
              <w:marTop w:val="0"/>
              <w:marBottom w:val="0"/>
              <w:divBdr>
                <w:top w:val="none" w:sz="0" w:space="0" w:color="auto"/>
                <w:left w:val="none" w:sz="0" w:space="0" w:color="auto"/>
                <w:bottom w:val="none" w:sz="0" w:space="0" w:color="auto"/>
                <w:right w:val="none" w:sz="0" w:space="0" w:color="auto"/>
              </w:divBdr>
              <w:divsChild>
                <w:div w:id="324280961">
                  <w:marLeft w:val="0"/>
                  <w:marRight w:val="0"/>
                  <w:marTop w:val="0"/>
                  <w:marBottom w:val="750"/>
                  <w:divBdr>
                    <w:top w:val="none" w:sz="0" w:space="0" w:color="auto"/>
                    <w:left w:val="none" w:sz="0" w:space="0" w:color="auto"/>
                    <w:bottom w:val="none" w:sz="0" w:space="0" w:color="auto"/>
                    <w:right w:val="none" w:sz="0" w:space="0" w:color="auto"/>
                  </w:divBdr>
                </w:div>
              </w:divsChild>
            </w:div>
            <w:div w:id="32656747">
              <w:marLeft w:val="0"/>
              <w:marRight w:val="0"/>
              <w:marTop w:val="0"/>
              <w:marBottom w:val="0"/>
              <w:divBdr>
                <w:top w:val="none" w:sz="0" w:space="0" w:color="auto"/>
                <w:left w:val="none" w:sz="0" w:space="0" w:color="auto"/>
                <w:bottom w:val="none" w:sz="0" w:space="0" w:color="auto"/>
                <w:right w:val="none" w:sz="0" w:space="0" w:color="auto"/>
              </w:divBdr>
              <w:divsChild>
                <w:div w:id="1855262160">
                  <w:marLeft w:val="0"/>
                  <w:marRight w:val="0"/>
                  <w:marTop w:val="0"/>
                  <w:marBottom w:val="0"/>
                  <w:divBdr>
                    <w:top w:val="none" w:sz="0" w:space="0" w:color="auto"/>
                    <w:left w:val="none" w:sz="0" w:space="0" w:color="auto"/>
                    <w:bottom w:val="none" w:sz="0" w:space="0" w:color="auto"/>
                    <w:right w:val="none" w:sz="0" w:space="0" w:color="auto"/>
                  </w:divBdr>
                  <w:divsChild>
                    <w:div w:id="1481361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yalong</dc:creator>
  <cp:keywords/>
  <dc:description/>
  <cp:lastModifiedBy>he yalong</cp:lastModifiedBy>
  <cp:revision>3</cp:revision>
  <dcterms:created xsi:type="dcterms:W3CDTF">2021-03-21T07:25:00Z</dcterms:created>
  <dcterms:modified xsi:type="dcterms:W3CDTF">2021-03-21T07:25:00Z</dcterms:modified>
</cp:coreProperties>
</file>